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horzAnchor="margin" w:tblpY="1515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D1DE7" w:rsidTr="003666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8D1DE7" w:rsidRDefault="008D1DE7" w:rsidP="008D1DE7">
            <w:pPr>
              <w:jc w:val="center"/>
              <w:rPr>
                <w:sz w:val="28"/>
                <w:szCs w:val="28"/>
                <w:u w:val="single"/>
              </w:rPr>
            </w:pPr>
            <w:r w:rsidRPr="008D1DE7">
              <w:rPr>
                <w:sz w:val="28"/>
                <w:szCs w:val="28"/>
                <w:u w:val="single"/>
              </w:rPr>
              <w:t>Classification of Audience</w:t>
            </w:r>
          </w:p>
          <w:p w:rsidR="008D1DE7" w:rsidRPr="008D1DE7" w:rsidRDefault="008D1DE7" w:rsidP="008D1DE7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8D1DE7" w:rsidRPr="008D1DE7" w:rsidTr="008D1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8D1DE7" w:rsidRDefault="008D1DE7" w:rsidP="008D1DE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life style</w:t>
            </w:r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 xml:space="preserve"> or </w:t>
            </w:r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psychographies</w:t>
            </w:r>
          </w:p>
          <w:p w:rsidR="008D1DE7" w:rsidRPr="008D1DE7" w:rsidRDefault="008D1DE7" w:rsidP="008D1DE7">
            <w:pPr>
              <w:rPr>
                <w:lang w:val="fr-FR"/>
              </w:rPr>
            </w:pPr>
          </w:p>
        </w:tc>
        <w:tc>
          <w:tcPr>
            <w:tcW w:w="4621" w:type="dxa"/>
          </w:tcPr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  <w:p w:rsidR="008D1DE7" w:rsidRP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8D1DE7" w:rsidTr="008D1DE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Default="008D1DE7" w:rsidP="008D1DE7"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ostcode or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geodemographics</w:t>
            </w:r>
            <w:proofErr w:type="spellEnd"/>
          </w:p>
        </w:tc>
        <w:tc>
          <w:tcPr>
            <w:tcW w:w="4621" w:type="dxa"/>
          </w:tcPr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D1DE7" w:rsidTr="008D1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Default="008D1DE7" w:rsidP="008D1DE7">
            <w:r>
              <w:rPr>
                <w:rFonts w:ascii="Humanist521BT-Light" w:hAnsi="Humanist521BT-Light" w:cs="Humanist521BT-Light"/>
                <w:sz w:val="23"/>
                <w:szCs w:val="23"/>
              </w:rPr>
              <w:t>Age</w:t>
            </w:r>
          </w:p>
        </w:tc>
        <w:tc>
          <w:tcPr>
            <w:tcW w:w="4621" w:type="dxa"/>
          </w:tcPr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D1DE7" w:rsidTr="008D1DE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Default="008D1DE7" w:rsidP="008D1DE7"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Gender</w:t>
            </w:r>
            <w:proofErr w:type="spellEnd"/>
          </w:p>
        </w:tc>
        <w:tc>
          <w:tcPr>
            <w:tcW w:w="4621" w:type="dxa"/>
          </w:tcPr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D1DE7" w:rsidTr="008D1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Default="008D1DE7" w:rsidP="008D1DE7"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S</w:t>
            </w:r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exual</w:t>
            </w:r>
            <w:proofErr w:type="spellEnd"/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 xml:space="preserve"> orientation</w:t>
            </w:r>
          </w:p>
        </w:tc>
        <w:tc>
          <w:tcPr>
            <w:tcW w:w="4621" w:type="dxa"/>
          </w:tcPr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D1DE7" w:rsidTr="00F252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8D1DE7" w:rsidRDefault="008D1DE7" w:rsidP="008D1DE7">
            <w:pPr>
              <w:jc w:val="center"/>
              <w:rPr>
                <w:sz w:val="28"/>
                <w:szCs w:val="28"/>
                <w:u w:val="single"/>
              </w:rPr>
            </w:pPr>
            <w:r w:rsidRPr="008D1DE7">
              <w:rPr>
                <w:sz w:val="28"/>
                <w:szCs w:val="28"/>
                <w:u w:val="single"/>
              </w:rPr>
              <w:t>Audience</w:t>
            </w:r>
            <w:r>
              <w:rPr>
                <w:sz w:val="28"/>
                <w:szCs w:val="28"/>
                <w:u w:val="single"/>
              </w:rPr>
              <w:t xml:space="preserve"> Research</w:t>
            </w:r>
          </w:p>
          <w:p w:rsidR="008D1DE7" w:rsidRDefault="008D1DE7" w:rsidP="008D1DE7">
            <w:pPr>
              <w:jc w:val="center"/>
            </w:pPr>
          </w:p>
        </w:tc>
      </w:tr>
      <w:tr w:rsidR="008D1DE7" w:rsidTr="008D1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8D1DE7" w:rsidRDefault="008D1DE7" w:rsidP="008D1DE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focus groups</w:t>
            </w:r>
          </w:p>
        </w:tc>
        <w:tc>
          <w:tcPr>
            <w:tcW w:w="4621" w:type="dxa"/>
          </w:tcPr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D1DE7" w:rsidTr="008D1DE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8D1DE7" w:rsidRDefault="008D1DE7" w:rsidP="008D1DE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  <w:r w:rsidRPr="008D1DE7"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  <w:t>questionnaires</w:t>
            </w:r>
          </w:p>
        </w:tc>
        <w:tc>
          <w:tcPr>
            <w:tcW w:w="4621" w:type="dxa"/>
          </w:tcPr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D1DE7" w:rsidTr="008D1D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8D1DE7" w:rsidRDefault="008D1DE7" w:rsidP="008D1DE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  <w:lang w:val="fr-FR"/>
              </w:rPr>
            </w:pPr>
            <w:r w:rsidRPr="008D1DE7">
              <w:rPr>
                <w:rFonts w:ascii="Humanist521BT-Light" w:hAnsi="Humanist521BT-Light" w:cs="Humanist521BT-Light"/>
                <w:sz w:val="23"/>
                <w:szCs w:val="23"/>
              </w:rPr>
              <w:t>face to-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face interviews</w:t>
            </w:r>
          </w:p>
        </w:tc>
        <w:tc>
          <w:tcPr>
            <w:tcW w:w="4621" w:type="dxa"/>
          </w:tcPr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D1DE7" w:rsidRDefault="008D1DE7" w:rsidP="008D1D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D7D22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  <w:t>H</w:t>
      </w: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  <w:t>ow a media industry identifies audiences for its products</w:t>
      </w: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  <w:lastRenderedPageBreak/>
        <w:t>Understand how media products are constructed for specific audiences</w:t>
      </w:r>
    </w:p>
    <w:p w:rsidR="00A5748E" w:rsidRDefault="00A5748E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  <w:t>Media Text…………………………………..</w:t>
      </w: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5748E" w:rsidTr="00A57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A5748E" w:rsidRPr="00A5748E" w:rsidRDefault="00A5748E" w:rsidP="00A5748E">
            <w:pPr>
              <w:jc w:val="center"/>
              <w:rPr>
                <w:bCs w:val="0"/>
                <w:sz w:val="28"/>
                <w:szCs w:val="28"/>
                <w:u w:val="single"/>
              </w:rPr>
            </w:pPr>
            <w:r w:rsidRPr="00A5748E">
              <w:rPr>
                <w:bCs w:val="0"/>
                <w:sz w:val="28"/>
                <w:szCs w:val="28"/>
                <w:u w:val="single"/>
              </w:rPr>
              <w:t>Elements of construction</w:t>
            </w:r>
          </w:p>
        </w:tc>
      </w:tr>
      <w:tr w:rsidR="008D1DE7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Selection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8D1DE7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Composition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8D1DE7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Combination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A5748E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A5748E" w:rsidRPr="00A5748E" w:rsidRDefault="00A5748E" w:rsidP="00A5748E">
            <w:pPr>
              <w:jc w:val="center"/>
              <w:rPr>
                <w:bCs w:val="0"/>
                <w:sz w:val="28"/>
                <w:szCs w:val="28"/>
                <w:u w:val="single"/>
              </w:rPr>
            </w:pPr>
            <w:r w:rsidRPr="00A5748E">
              <w:rPr>
                <w:bCs w:val="0"/>
                <w:sz w:val="28"/>
                <w:szCs w:val="28"/>
                <w:u w:val="single"/>
              </w:rPr>
              <w:t>Mode of address</w:t>
            </w:r>
          </w:p>
        </w:tc>
      </w:tr>
      <w:tr w:rsidR="008D1DE7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sz w:val="28"/>
                <w:szCs w:val="28"/>
              </w:rPr>
              <w:t>through content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8D1DE7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sz w:val="28"/>
                <w:szCs w:val="28"/>
              </w:rPr>
              <w:t>through language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8D1DE7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8D1DE7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Through Visual imagery</w:t>
            </w:r>
          </w:p>
        </w:tc>
        <w:tc>
          <w:tcPr>
            <w:tcW w:w="4621" w:type="dxa"/>
          </w:tcPr>
          <w:p w:rsidR="008D1DE7" w:rsidRDefault="008D1DE7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A5748E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A5748E" w:rsidRPr="00A5748E" w:rsidRDefault="00A5748E" w:rsidP="00A5748E">
            <w:pPr>
              <w:jc w:val="center"/>
              <w:rPr>
                <w:bCs w:val="0"/>
                <w:sz w:val="28"/>
                <w:szCs w:val="28"/>
                <w:u w:val="single"/>
              </w:rPr>
            </w:pPr>
            <w:r w:rsidRPr="00A5748E">
              <w:rPr>
                <w:bCs w:val="0"/>
                <w:sz w:val="28"/>
                <w:szCs w:val="28"/>
                <w:u w:val="single"/>
              </w:rPr>
              <w:t>According to Genre</w:t>
            </w:r>
          </w:p>
        </w:tc>
      </w:tr>
      <w:tr w:rsidR="00A5748E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A5748E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How can you tell what the genre is?</w:t>
            </w:r>
          </w:p>
        </w:tc>
        <w:tc>
          <w:tcPr>
            <w:tcW w:w="4621" w:type="dxa"/>
          </w:tcPr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A5748E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2"/>
          </w:tcPr>
          <w:p w:rsidR="00A5748E" w:rsidRPr="00A5748E" w:rsidRDefault="00A5748E" w:rsidP="00A5748E">
            <w:pPr>
              <w:jc w:val="center"/>
              <w:rPr>
                <w:bCs w:val="0"/>
                <w:sz w:val="28"/>
                <w:szCs w:val="28"/>
                <w:u w:val="single"/>
              </w:rPr>
            </w:pPr>
            <w:r w:rsidRPr="00A5748E">
              <w:rPr>
                <w:bCs w:val="0"/>
                <w:sz w:val="28"/>
                <w:szCs w:val="28"/>
                <w:u w:val="single"/>
              </w:rPr>
              <w:t>Constraints</w:t>
            </w:r>
          </w:p>
        </w:tc>
      </w:tr>
      <w:tr w:rsidR="00A5748E" w:rsidTr="00A57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A5748E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Codes of Practice</w:t>
            </w:r>
          </w:p>
        </w:tc>
        <w:tc>
          <w:tcPr>
            <w:tcW w:w="4621" w:type="dxa"/>
          </w:tcPr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A5748E" w:rsidTr="00A574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1" w:type="dxa"/>
          </w:tcPr>
          <w:p w:rsidR="00A5748E" w:rsidRPr="00A5748E" w:rsidRDefault="00A5748E" w:rsidP="00A5748E">
            <w:pPr>
              <w:rPr>
                <w:b w:val="0"/>
                <w:bCs w:val="0"/>
                <w:sz w:val="28"/>
                <w:szCs w:val="28"/>
              </w:rPr>
            </w:pPr>
            <w:r w:rsidRPr="00A5748E">
              <w:rPr>
                <w:b w:val="0"/>
                <w:bCs w:val="0"/>
                <w:sz w:val="28"/>
                <w:szCs w:val="28"/>
              </w:rPr>
              <w:t>Legal Restrictions</w:t>
            </w:r>
          </w:p>
        </w:tc>
        <w:tc>
          <w:tcPr>
            <w:tcW w:w="4621" w:type="dxa"/>
          </w:tcPr>
          <w:p w:rsid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  <w:p w:rsidR="00A5748E" w:rsidRPr="00A5748E" w:rsidRDefault="00A5748E" w:rsidP="00A5748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A5748E" w:rsidP="008D1DE7">
      <w:pPr>
        <w:jc w:val="center"/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  <w: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  <w:lastRenderedPageBreak/>
        <w:t>Understand how audiences can respond to media products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5748E" w:rsidTr="006E43B3">
        <w:tc>
          <w:tcPr>
            <w:tcW w:w="9242" w:type="dxa"/>
            <w:gridSpan w:val="2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Preference</w:t>
            </w:r>
          </w:p>
        </w:tc>
      </w:tr>
      <w:tr w:rsidR="00A5748E" w:rsidTr="00A5748E">
        <w:tc>
          <w:tcPr>
            <w:tcW w:w="4621" w:type="dxa"/>
          </w:tcPr>
          <w:p w:rsidR="00A5748E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What ages and genders would like this media text</w:t>
            </w:r>
          </w:p>
        </w:tc>
        <w:tc>
          <w:tcPr>
            <w:tcW w:w="4621" w:type="dxa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A5748E" w:rsidTr="00A5748E">
        <w:tc>
          <w:tcPr>
            <w:tcW w:w="4621" w:type="dxa"/>
          </w:tcPr>
          <w:p w:rsidR="00A5748E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Why?</w:t>
            </w:r>
          </w:p>
        </w:tc>
        <w:tc>
          <w:tcPr>
            <w:tcW w:w="4621" w:type="dxa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1A7EC1">
        <w:tc>
          <w:tcPr>
            <w:tcW w:w="9242" w:type="dxa"/>
            <w:gridSpan w:val="2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Language Codes</w:t>
            </w:r>
          </w:p>
        </w:tc>
      </w:tr>
      <w:tr w:rsidR="00A5748E" w:rsidTr="00A5748E">
        <w:tc>
          <w:tcPr>
            <w:tcW w:w="4621" w:type="dxa"/>
          </w:tcPr>
          <w:p w:rsidR="00A5748E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How has the language been used to appeal to the audience</w:t>
            </w:r>
          </w:p>
        </w:tc>
        <w:tc>
          <w:tcPr>
            <w:tcW w:w="4621" w:type="dxa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A5748E" w:rsidTr="00A5748E">
        <w:tc>
          <w:tcPr>
            <w:tcW w:w="4621" w:type="dxa"/>
          </w:tcPr>
          <w:p w:rsidR="00A5748E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How have the visual elements been used to appeal to the audience</w:t>
            </w:r>
          </w:p>
        </w:tc>
        <w:tc>
          <w:tcPr>
            <w:tcW w:w="4621" w:type="dxa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120974">
        <w:tc>
          <w:tcPr>
            <w:tcW w:w="9242" w:type="dxa"/>
            <w:gridSpan w:val="2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Generic Codes</w:t>
            </w: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Why Would the audience like the following that have been used in your text</w:t>
            </w:r>
          </w:p>
        </w:tc>
      </w:tr>
      <w:tr w:rsidR="00A5748E" w:rsidTr="00A5748E">
        <w:tc>
          <w:tcPr>
            <w:tcW w:w="4621" w:type="dxa"/>
          </w:tcPr>
          <w:p w:rsidR="00A5748E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Characters</w:t>
            </w:r>
          </w:p>
        </w:tc>
        <w:tc>
          <w:tcPr>
            <w:tcW w:w="4621" w:type="dxa"/>
          </w:tcPr>
          <w:p w:rsidR="00A5748E" w:rsidRDefault="00A5748E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A5748E"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Camera Work</w:t>
            </w:r>
          </w:p>
        </w:tc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A5748E"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Soundtrack</w:t>
            </w:r>
          </w:p>
        </w:tc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A5748E"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proofErr w:type="spellStart"/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Mise</w:t>
            </w:r>
            <w:proofErr w:type="spellEnd"/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 xml:space="preserve"> en scene</w:t>
            </w:r>
          </w:p>
        </w:tc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  <w:tr w:rsidR="00BC6E4D" w:rsidTr="00A5748E"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  <w:r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  <w:t>Narrative</w:t>
            </w:r>
          </w:p>
        </w:tc>
        <w:tc>
          <w:tcPr>
            <w:tcW w:w="4621" w:type="dxa"/>
          </w:tcPr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  <w:p w:rsidR="00BC6E4D" w:rsidRDefault="00BC6E4D" w:rsidP="008D1DE7">
            <w:pPr>
              <w:jc w:val="center"/>
              <w:rPr>
                <w:rFonts w:ascii="Humanist531BT-BoldA" w:hAnsi="Humanist531BT-BoldA" w:cs="Humanist531BT-BoldA"/>
                <w:b/>
                <w:bCs/>
                <w:color w:val="00005A"/>
                <w:sz w:val="24"/>
                <w:szCs w:val="24"/>
              </w:rPr>
            </w:pPr>
          </w:p>
        </w:tc>
      </w:tr>
    </w:tbl>
    <w:p w:rsidR="008D1DE7" w:rsidRDefault="008D1DE7" w:rsidP="00BC6E4D">
      <w:pPr>
        <w:rPr>
          <w:rFonts w:ascii="Humanist531BT-BoldA" w:hAnsi="Humanist531BT-BoldA" w:cs="Humanist531BT-BoldA"/>
          <w:b/>
          <w:bCs/>
          <w:color w:val="00005A"/>
          <w:sz w:val="24"/>
          <w:szCs w:val="24"/>
        </w:rPr>
      </w:pPr>
    </w:p>
    <w:p w:rsidR="008D1DE7" w:rsidRDefault="008D1DE7" w:rsidP="00BC6E4D">
      <w:bookmarkStart w:id="0" w:name="_GoBack"/>
      <w:bookmarkEnd w:id="0"/>
    </w:p>
    <w:sectPr w:rsidR="008D1D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DE7"/>
    <w:rsid w:val="008D1DE7"/>
    <w:rsid w:val="00A5748E"/>
    <w:rsid w:val="00BC6E4D"/>
    <w:rsid w:val="00CD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1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8D1D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1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8D1D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2012-02-13T09:25:00Z</dcterms:created>
  <dcterms:modified xsi:type="dcterms:W3CDTF">2012-02-13T09:55:00Z</dcterms:modified>
</cp:coreProperties>
</file>